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26A" w14:textId="0934218A" w:rsidR="00D76D83" w:rsidRPr="003D0D45" w:rsidRDefault="00B25D68" w:rsidP="00D76D83">
      <w:pPr>
        <w:adjustRightInd w:val="0"/>
        <w:snapToGrid w:val="0"/>
        <w:jc w:val="center"/>
        <w:rPr>
          <w:rFonts w:ascii="微軟正黑體" w:eastAsia="微軟正黑體" w:hAnsi="微軟正黑體" w:cs="Segoe UI"/>
          <w:b/>
          <w:color w:val="262626" w:themeColor="text1" w:themeTint="D9"/>
          <w:sz w:val="40"/>
          <w:szCs w:val="40"/>
          <w:lang w:eastAsia="zh-CN"/>
        </w:rPr>
      </w:pPr>
      <w:r w:rsidRPr="00B25D68">
        <w:rPr>
          <w:rFonts w:ascii="微軟正黑體" w:eastAsia="SimSun" w:hAnsi="微軟正黑體" w:cs="Segoe UI"/>
          <w:b/>
          <w:bCs/>
          <w:color w:val="262626" w:themeColor="text1" w:themeTint="D9"/>
          <w:sz w:val="32"/>
          <w:szCs w:val="32"/>
          <w:lang w:eastAsia="zh-CN"/>
        </w:rPr>
        <w:t>2022 Moldex3D</w:t>
      </w:r>
      <w:r w:rsidRPr="00B25D68">
        <w:rPr>
          <w:rFonts w:ascii="微軟正黑體" w:eastAsia="SimSun" w:hAnsi="微軟正黑體" w:cs="Segoe UI" w:hint="eastAsia"/>
          <w:b/>
          <w:bCs/>
          <w:color w:val="262626" w:themeColor="text1" w:themeTint="D9"/>
          <w:sz w:val="32"/>
          <w:szCs w:val="32"/>
          <w:lang w:eastAsia="zh-CN"/>
        </w:rPr>
        <w:t>高校</w:t>
      </w:r>
      <w:r w:rsidRPr="00B25D68">
        <w:rPr>
          <w:rFonts w:ascii="微軟正黑體" w:eastAsia="SimSun" w:hAnsi="微軟正黑體" w:cs="Segoe UI"/>
          <w:b/>
          <w:bCs/>
          <w:color w:val="262626" w:themeColor="text1" w:themeTint="D9"/>
          <w:sz w:val="32"/>
          <w:szCs w:val="32"/>
          <w:lang w:eastAsia="zh-CN"/>
        </w:rPr>
        <w:t>CAE</w:t>
      </w:r>
      <w:r w:rsidRPr="00B25D68">
        <w:rPr>
          <w:rFonts w:ascii="微軟正黑體" w:eastAsia="SimSun" w:hAnsi="微軟正黑體" w:cs="Segoe UI" w:hint="eastAsia"/>
          <w:b/>
          <w:bCs/>
          <w:color w:val="262626" w:themeColor="text1" w:themeTint="D9"/>
          <w:sz w:val="32"/>
          <w:szCs w:val="32"/>
          <w:lang w:eastAsia="zh-CN"/>
        </w:rPr>
        <w:t>人才培育技能竞赛</w:t>
      </w:r>
      <w:r w:rsidR="00D76D83" w:rsidRPr="003D0D45">
        <w:rPr>
          <w:rFonts w:ascii="微軟正黑體" w:eastAsia="微軟正黑體" w:hAnsi="微軟正黑體" w:cs="Segoe UI"/>
          <w:color w:val="262626" w:themeColor="text1" w:themeTint="D9"/>
          <w:szCs w:val="22"/>
          <w:lang w:eastAsia="zh-CN"/>
        </w:rPr>
        <w:br/>
      </w:r>
      <w:r w:rsidRPr="00B25D68">
        <w:rPr>
          <w:rFonts w:ascii="微軟正黑體" w:eastAsia="SimSun" w:hAnsi="微軟正黑體" w:cs="Segoe UI" w:hint="eastAsia"/>
          <w:b/>
          <w:color w:val="262626" w:themeColor="text1" w:themeTint="D9"/>
          <w:sz w:val="40"/>
          <w:szCs w:val="40"/>
          <w:lang w:eastAsia="zh-CN"/>
        </w:rPr>
        <w:t>作品概念说明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3AB" w14:paraId="113C7B2D" w14:textId="77777777" w:rsidTr="00DF73AB">
        <w:tc>
          <w:tcPr>
            <w:tcW w:w="9694" w:type="dxa"/>
            <w:shd w:val="clear" w:color="auto" w:fill="F2F2F2" w:themeFill="background1" w:themeFillShade="F2"/>
          </w:tcPr>
          <w:p w14:paraId="19BC788F" w14:textId="1B0ED91C" w:rsidR="00DF73AB" w:rsidRPr="003D0D45" w:rsidRDefault="00B25D68" w:rsidP="00DF73AB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25D68">
              <w:rPr>
                <w:rFonts w:ascii="微軟正黑體" w:eastAsia="SimSun" w:hAnsi="微軟正黑體" w:cs="Arial" w:hint="eastAsia"/>
                <w:b/>
                <w:color w:val="000000" w:themeColor="text1"/>
                <w:sz w:val="28"/>
                <w:szCs w:val="28"/>
                <w:lang w:eastAsia="zh-CN"/>
              </w:rPr>
              <w:t>缴件说明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b/>
                <w:color w:val="000000" w:themeColor="text1"/>
                <w:sz w:val="28"/>
                <w:szCs w:val="28"/>
                <w:lang w:eastAsia="zh-CN"/>
              </w:rPr>
              <w:t>：</w:t>
            </w:r>
          </w:p>
          <w:p w14:paraId="6E69B6BA" w14:textId="0305D503" w:rsidR="00DF73AB" w:rsidRPr="003D0D45" w:rsidRDefault="00B25D68" w:rsidP="00DF73AB">
            <w:pPr>
              <w:pStyle w:val="af1"/>
              <w:numPr>
                <w:ilvl w:val="0"/>
                <w:numId w:val="45"/>
              </w:num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25D68">
              <w:rPr>
                <w:rFonts w:ascii="微軟正黑體" w:eastAsia="SimSun" w:hAnsi="微軟正黑體" w:cs="Arial" w:hint="eastAsia"/>
                <w:color w:val="000000" w:themeColor="text1"/>
                <w:sz w:val="22"/>
                <w:szCs w:val="22"/>
                <w:lang w:eastAsia="zh-CN"/>
              </w:rPr>
              <w:t>缴件格式</w:t>
            </w:r>
            <w:proofErr w:type="gramEnd"/>
            <w:r w:rsidRPr="00B25D68">
              <w:rPr>
                <w:rFonts w:ascii="微軟正黑體" w:eastAsia="SimSun" w:hAnsi="微軟正黑體" w:cs="Arial"/>
                <w:color w:val="000000" w:themeColor="text1"/>
                <w:sz w:val="22"/>
                <w:szCs w:val="22"/>
                <w:lang w:eastAsia="zh-CN"/>
              </w:rPr>
              <w:t xml:space="preserve">: </w:t>
            </w:r>
            <w:r w:rsidRPr="00B25D68">
              <w:rPr>
                <w:rFonts w:ascii="微軟正黑體" w:eastAsia="SimSun" w:hAnsi="微軟正黑體"/>
                <w:color w:val="000000" w:themeColor="text1"/>
                <w:sz w:val="22"/>
                <w:szCs w:val="22"/>
                <w:lang w:eastAsia="zh-CN"/>
              </w:rPr>
              <w:t>MS Word</w:t>
            </w:r>
            <w:r w:rsidRPr="00B25D68">
              <w:rPr>
                <w:rFonts w:ascii="微軟正黑體" w:eastAsia="SimSun" w:hAnsi="微軟正黑體" w:hint="eastAsia"/>
                <w:color w:val="000000" w:themeColor="text1"/>
                <w:sz w:val="22"/>
                <w:szCs w:val="22"/>
                <w:lang w:eastAsia="zh-CN"/>
              </w:rPr>
              <w:t>档案</w:t>
            </w:r>
          </w:p>
          <w:p w14:paraId="6893E0EC" w14:textId="7518F586" w:rsidR="0031507A" w:rsidRPr="003D0D45" w:rsidRDefault="00B25D68" w:rsidP="0031507A">
            <w:pPr>
              <w:pStyle w:val="af1"/>
              <w:numPr>
                <w:ilvl w:val="0"/>
                <w:numId w:val="45"/>
              </w:num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color w:val="000000" w:themeColor="text1"/>
                <w:sz w:val="22"/>
                <w:szCs w:val="22"/>
                <w:lang w:eastAsia="zh-CN"/>
              </w:rPr>
              <w:t>收件信箱：</w:t>
            </w:r>
            <w:hyperlink r:id="rId8" w:history="1">
              <w:r w:rsidRPr="00B25D68">
                <w:rPr>
                  <w:rStyle w:val="a7"/>
                  <w:rFonts w:eastAsia="SimSun"/>
                  <w:sz w:val="21"/>
                  <w:szCs w:val="21"/>
                  <w:lang w:eastAsia="zh-CN"/>
                </w:rPr>
                <w:t>jennyzhang</w:t>
              </w:r>
              <w:r w:rsidRPr="00B25D68">
                <w:rPr>
                  <w:rStyle w:val="a7"/>
                  <w:rFonts w:ascii="Microsoft YaHei" w:eastAsia="SimSun" w:hAnsi="Microsoft YaHei" w:cs="Arial"/>
                  <w:sz w:val="21"/>
                  <w:szCs w:val="21"/>
                  <w:lang w:eastAsia="zh-CN"/>
                </w:rPr>
                <w:t>@moldex3d.com</w:t>
              </w:r>
            </w:hyperlink>
            <w:r w:rsidRPr="00B25D68">
              <w:rPr>
                <w:rFonts w:ascii="微軟正黑體" w:eastAsia="SimSun" w:hAnsi="微軟正黑體" w:cs="Arial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Pr="00B25D68">
              <w:rPr>
                <w:rFonts w:ascii="微軟正黑體" w:eastAsia="SimSun" w:hAnsi="微軟正黑體" w:cs="Arial" w:hint="eastAsia"/>
                <w:color w:val="000000" w:themeColor="text1"/>
                <w:sz w:val="22"/>
                <w:szCs w:val="22"/>
                <w:lang w:eastAsia="zh-CN"/>
              </w:rPr>
              <w:t>请于主旨注明</w:t>
            </w:r>
            <w:r w:rsidR="0019787D">
              <w:rPr>
                <w:rFonts w:asciiTheme="minorEastAsia" w:eastAsiaTheme="minorEastAsia" w:hAnsiTheme="minorEastAsia" w:cs="Arial" w:hint="eastAsia"/>
                <w:color w:val="000000" w:themeColor="text1"/>
                <w:sz w:val="22"/>
                <w:szCs w:val="22"/>
                <w:lang w:eastAsia="zh-CN"/>
              </w:rPr>
              <w:t>学校</w:t>
            </w:r>
            <w:r w:rsidRPr="00B25D68">
              <w:rPr>
                <w:rFonts w:ascii="微軟正黑體" w:eastAsia="SimSun" w:hAnsi="微軟正黑體" w:cs="Arial"/>
                <w:color w:val="000000" w:themeColor="text1"/>
                <w:sz w:val="22"/>
                <w:szCs w:val="22"/>
                <w:lang w:eastAsia="zh-CN"/>
              </w:rPr>
              <w:t>/</w:t>
            </w:r>
            <w:r w:rsidRPr="00B25D68">
              <w:rPr>
                <w:rFonts w:ascii="微軟正黑體" w:eastAsia="SimSun" w:hAnsi="微軟正黑體" w:cs="Arial" w:hint="eastAsia"/>
                <w:color w:val="000000" w:themeColor="text1"/>
                <w:sz w:val="22"/>
                <w:szCs w:val="22"/>
                <w:lang w:eastAsia="zh-CN"/>
              </w:rPr>
              <w:t>姓名</w:t>
            </w:r>
            <w:r w:rsidRPr="00B25D68">
              <w:rPr>
                <w:rFonts w:ascii="微軟正黑體" w:eastAsia="SimSun" w:hAnsi="微軟正黑體" w:cs="Arial"/>
                <w:color w:val="000000" w:themeColor="text1"/>
                <w:sz w:val="22"/>
                <w:szCs w:val="22"/>
                <w:lang w:eastAsia="zh-CN"/>
              </w:rPr>
              <w:t>)</w:t>
            </w:r>
          </w:p>
          <w:p w14:paraId="0C28B88C" w14:textId="48219C72" w:rsidR="00DF73AB" w:rsidRPr="0031507A" w:rsidRDefault="00B25D68" w:rsidP="00BD1F87">
            <w:pPr>
              <w:pStyle w:val="af1"/>
              <w:numPr>
                <w:ilvl w:val="0"/>
                <w:numId w:val="45"/>
              </w:num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B25D68">
              <w:rPr>
                <w:rFonts w:ascii="微軟正黑體" w:eastAsia="SimSun" w:hAnsi="微軟正黑體" w:cs="Arial" w:hint="eastAsia"/>
                <w:color w:val="000000" w:themeColor="text1"/>
                <w:sz w:val="22"/>
                <w:szCs w:val="22"/>
              </w:rPr>
              <w:t>收件截止日：</w:t>
            </w:r>
            <w:r w:rsidRPr="00AD6E29">
              <w:rPr>
                <w:rFonts w:ascii="微軟正黑體" w:eastAsia="微軟正黑體" w:hAnsi="微軟正黑體" w:cs="Arial"/>
                <w:b/>
                <w:color w:val="C00000"/>
                <w:sz w:val="22"/>
                <w:szCs w:val="22"/>
                <w:lang w:eastAsia="zh-CN"/>
              </w:rPr>
              <w:t>202</w:t>
            </w:r>
            <w:r w:rsidR="00AD6E29" w:rsidRPr="00AD6E29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1</w:t>
            </w:r>
            <w:r w:rsidRPr="00AD6E29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  <w:lang w:eastAsia="zh-CN"/>
              </w:rPr>
              <w:t>年</w:t>
            </w:r>
            <w:r w:rsidRPr="00AD6E29">
              <w:rPr>
                <w:rFonts w:ascii="微軟正黑體" w:eastAsia="微軟正黑體" w:hAnsi="微軟正黑體" w:cs="Arial"/>
                <w:b/>
                <w:color w:val="C00000"/>
                <w:sz w:val="22"/>
                <w:szCs w:val="22"/>
                <w:lang w:eastAsia="zh-CN"/>
              </w:rPr>
              <w:t>11</w:t>
            </w:r>
            <w:r w:rsidRPr="00AD6E29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  <w:lang w:eastAsia="zh-CN"/>
              </w:rPr>
              <w:t>月</w:t>
            </w:r>
            <w:r w:rsidRPr="00AD6E29">
              <w:rPr>
                <w:rFonts w:ascii="微軟正黑體" w:eastAsia="微軟正黑體" w:hAnsi="微軟正黑體" w:cs="Arial"/>
                <w:b/>
                <w:color w:val="C00000"/>
                <w:sz w:val="22"/>
                <w:szCs w:val="22"/>
                <w:lang w:eastAsia="zh-CN"/>
              </w:rPr>
              <w:t>29</w:t>
            </w:r>
            <w:r w:rsidRPr="00AD6E29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  <w:lang w:eastAsia="zh-CN"/>
              </w:rPr>
              <w:t>日</w:t>
            </w:r>
            <w:r w:rsidRPr="00AD6E29">
              <w:rPr>
                <w:rFonts w:ascii="微軟正黑體" w:eastAsia="微軟正黑體" w:hAnsi="微軟正黑體" w:cs="Arial"/>
                <w:b/>
                <w:color w:val="C00000"/>
                <w:sz w:val="22"/>
                <w:szCs w:val="22"/>
                <w:lang w:eastAsia="zh-CN"/>
              </w:rPr>
              <w:t>(</w:t>
            </w:r>
            <w:proofErr w:type="gramStart"/>
            <w:r w:rsidRPr="00AD6E29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  <w:lang w:eastAsia="zh-CN"/>
              </w:rPr>
              <w:t>一</w:t>
            </w:r>
            <w:proofErr w:type="gramEnd"/>
            <w:r w:rsidRPr="00AD6E29">
              <w:rPr>
                <w:rFonts w:ascii="微軟正黑體" w:eastAsia="微軟正黑體" w:hAnsi="微軟正黑體" w:cs="Arial"/>
                <w:b/>
                <w:color w:val="C00000"/>
                <w:sz w:val="22"/>
                <w:szCs w:val="22"/>
                <w:lang w:eastAsia="zh-CN"/>
              </w:rPr>
              <w:t>)</w:t>
            </w:r>
          </w:p>
        </w:tc>
      </w:tr>
    </w:tbl>
    <w:p w14:paraId="584E162F" w14:textId="06BC0738" w:rsidR="00736786" w:rsidRPr="003D0D45" w:rsidRDefault="00B25D68" w:rsidP="003B2CF7">
      <w:pPr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B25D68">
        <w:rPr>
          <w:rFonts w:ascii="微軟正黑體" w:eastAsia="SimSun" w:hAnsi="微軟正黑體" w:cs="Arial" w:hint="eastAsia"/>
          <w:b/>
          <w:color w:val="000000" w:themeColor="text1"/>
          <w:sz w:val="28"/>
          <w:szCs w:val="28"/>
          <w:lang w:eastAsia="zh-CN"/>
        </w:rPr>
        <w:t>参赛团队资料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1851"/>
        <w:gridCol w:w="1494"/>
        <w:gridCol w:w="1539"/>
        <w:gridCol w:w="1563"/>
        <w:gridCol w:w="1338"/>
      </w:tblGrid>
      <w:tr w:rsidR="0043791B" w:rsidRPr="003D0D45" w14:paraId="464810A2" w14:textId="77777777" w:rsidTr="00AD367E">
        <w:tc>
          <w:tcPr>
            <w:tcW w:w="1735" w:type="dxa"/>
            <w:shd w:val="clear" w:color="auto" w:fill="404040" w:themeFill="text1" w:themeFillTint="BF"/>
            <w:vAlign w:val="center"/>
          </w:tcPr>
          <w:p w14:paraId="46B5E2B0" w14:textId="77777777" w:rsidR="0043791B" w:rsidRPr="003D0D45" w:rsidRDefault="0043791B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AC65D11" w14:textId="675120DB" w:rsidR="0043791B" w:rsidRPr="003D0D45" w:rsidRDefault="00B25D68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color w:val="FFFFFF" w:themeColor="background1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494" w:type="dxa"/>
            <w:shd w:val="clear" w:color="auto" w:fill="404040" w:themeFill="text1" w:themeFillTint="BF"/>
          </w:tcPr>
          <w:p w14:paraId="36ED3AEE" w14:textId="3125BC99" w:rsidR="0043791B" w:rsidRPr="003D0D45" w:rsidRDefault="00EF7439" w:rsidP="004379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2"/>
              </w:rPr>
              <w:t>单位</w:t>
            </w:r>
          </w:p>
        </w:tc>
        <w:tc>
          <w:tcPr>
            <w:tcW w:w="1539" w:type="dxa"/>
            <w:shd w:val="clear" w:color="auto" w:fill="404040" w:themeFill="text1" w:themeFillTint="BF"/>
            <w:vAlign w:val="center"/>
          </w:tcPr>
          <w:p w14:paraId="45FA8990" w14:textId="6B940A78" w:rsidR="0043791B" w:rsidRPr="003D0D45" w:rsidRDefault="00B25D68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color w:val="FFFFFF" w:themeColor="background1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563" w:type="dxa"/>
            <w:shd w:val="clear" w:color="auto" w:fill="404040" w:themeFill="text1" w:themeFillTint="BF"/>
            <w:vAlign w:val="center"/>
          </w:tcPr>
          <w:p w14:paraId="377C2FA1" w14:textId="44BD0A58" w:rsidR="0043791B" w:rsidRPr="003D0D45" w:rsidRDefault="00B25D68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/>
                <w:b/>
                <w:color w:val="FFFFFF" w:themeColor="background1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1338" w:type="dxa"/>
            <w:shd w:val="clear" w:color="auto" w:fill="404040" w:themeFill="text1" w:themeFillTint="BF"/>
            <w:vAlign w:val="center"/>
          </w:tcPr>
          <w:p w14:paraId="323C16EB" w14:textId="4DD4AC3E" w:rsidR="0043791B" w:rsidRPr="003D0D45" w:rsidRDefault="00B25D68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color w:val="FFFFFF" w:themeColor="background1"/>
                <w:sz w:val="22"/>
                <w:szCs w:val="22"/>
                <w:lang w:eastAsia="zh-CN"/>
              </w:rPr>
              <w:t>电话</w:t>
            </w:r>
          </w:p>
        </w:tc>
      </w:tr>
      <w:tr w:rsidR="0043791B" w:rsidRPr="003D0D45" w14:paraId="2DB4EC60" w14:textId="77777777" w:rsidTr="00AD367E">
        <w:tc>
          <w:tcPr>
            <w:tcW w:w="1735" w:type="dxa"/>
            <w:shd w:val="clear" w:color="auto" w:fill="FFFFFF" w:themeFill="background1"/>
          </w:tcPr>
          <w:p w14:paraId="55B2F9D5" w14:textId="29A19AE5" w:rsidR="0043791B" w:rsidRPr="003D0D45" w:rsidRDefault="00B25D6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sz w:val="22"/>
                <w:szCs w:val="22"/>
                <w:lang w:eastAsia="zh-CN"/>
              </w:rPr>
              <w:t>主管</w:t>
            </w:r>
            <w:r w:rsidRPr="00B25D68">
              <w:rPr>
                <w:rFonts w:ascii="微軟正黑體" w:eastAsia="SimSun" w:hAnsi="微軟正黑體" w:cs="Arial"/>
                <w:b/>
                <w:sz w:val="22"/>
                <w:szCs w:val="22"/>
                <w:lang w:eastAsia="zh-CN"/>
              </w:rPr>
              <w:t>/</w:t>
            </w:r>
            <w:r w:rsidRPr="00B25D68">
              <w:rPr>
                <w:rFonts w:ascii="微軟正黑體" w:eastAsia="SimSun" w:hAnsi="微軟正黑體" w:cs="Arial" w:hint="eastAsia"/>
                <w:b/>
                <w:sz w:val="22"/>
                <w:szCs w:val="22"/>
                <w:lang w:eastAsia="zh-CN"/>
              </w:rPr>
              <w:t>指导教授</w:t>
            </w:r>
          </w:p>
        </w:tc>
        <w:tc>
          <w:tcPr>
            <w:tcW w:w="1851" w:type="dxa"/>
            <w:shd w:val="clear" w:color="auto" w:fill="FFFFFF" w:themeFill="background1"/>
          </w:tcPr>
          <w:p w14:paraId="4E273832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51A3AB82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EF76FCC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588A938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14:paraId="26D0A775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43791B" w:rsidRPr="003D0D45" w14:paraId="39FCF733" w14:textId="77777777" w:rsidTr="00AD367E">
        <w:tc>
          <w:tcPr>
            <w:tcW w:w="1735" w:type="dxa"/>
            <w:shd w:val="clear" w:color="auto" w:fill="D9D9D9" w:themeFill="background1" w:themeFillShade="D9"/>
          </w:tcPr>
          <w:p w14:paraId="10DCF38C" w14:textId="5CB13569" w:rsidR="0043791B" w:rsidRPr="003D0D45" w:rsidRDefault="00B25D6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sz w:val="22"/>
                <w:szCs w:val="22"/>
                <w:lang w:eastAsia="zh-CN"/>
              </w:rPr>
              <w:t>团队代表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0777FF14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181651B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7C10712E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14:paraId="1DD2F0A4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</w:tcPr>
          <w:p w14:paraId="40669207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43791B" w:rsidRPr="003D0D45" w14:paraId="17FD6F3B" w14:textId="77777777" w:rsidTr="00AD367E">
        <w:tc>
          <w:tcPr>
            <w:tcW w:w="1735" w:type="dxa"/>
            <w:shd w:val="clear" w:color="auto" w:fill="FFFFFF" w:themeFill="background1"/>
          </w:tcPr>
          <w:p w14:paraId="38A44581" w14:textId="37F0363A" w:rsidR="0043791B" w:rsidRPr="003D0D45" w:rsidRDefault="00B25D6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sz w:val="22"/>
                <w:szCs w:val="22"/>
                <w:lang w:eastAsia="zh-CN"/>
              </w:rPr>
              <w:t>团队成员</w:t>
            </w:r>
            <w:r w:rsidRPr="00B25D68">
              <w:rPr>
                <w:rFonts w:ascii="微軟正黑體" w:eastAsia="SimSun" w:hAnsi="微軟正黑體" w:cs="Arial"/>
                <w:b/>
                <w:sz w:val="22"/>
                <w:szCs w:val="22"/>
                <w:lang w:eastAsia="zh-CN"/>
              </w:rPr>
              <w:t>(1)</w:t>
            </w:r>
          </w:p>
        </w:tc>
        <w:tc>
          <w:tcPr>
            <w:tcW w:w="1851" w:type="dxa"/>
            <w:shd w:val="clear" w:color="auto" w:fill="FFFFFF" w:themeFill="background1"/>
          </w:tcPr>
          <w:p w14:paraId="110B47DF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78D0FFF6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4F88B4A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E04405E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14:paraId="14262F9E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43791B" w:rsidRPr="003D0D45" w14:paraId="3151D062" w14:textId="77777777" w:rsidTr="00AD367E">
        <w:tc>
          <w:tcPr>
            <w:tcW w:w="1735" w:type="dxa"/>
            <w:shd w:val="clear" w:color="auto" w:fill="D9D9D9" w:themeFill="background1" w:themeFillShade="D9"/>
          </w:tcPr>
          <w:p w14:paraId="70A0F210" w14:textId="210F3F28" w:rsidR="0043791B" w:rsidRPr="003D0D45" w:rsidRDefault="00B25D6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sz w:val="22"/>
                <w:szCs w:val="22"/>
                <w:lang w:eastAsia="zh-CN"/>
              </w:rPr>
              <w:t>团队成员</w:t>
            </w:r>
            <w:r w:rsidRPr="00B25D68">
              <w:rPr>
                <w:rFonts w:ascii="微軟正黑體" w:eastAsia="SimSun" w:hAnsi="微軟正黑體" w:cs="Arial"/>
                <w:b/>
                <w:sz w:val="22"/>
                <w:szCs w:val="22"/>
                <w:lang w:eastAsia="zh-CN"/>
              </w:rPr>
              <w:t>(2)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69734287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05CC127C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00EDBF92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14:paraId="3BDAF112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</w:tcPr>
          <w:p w14:paraId="595F1FBF" w14:textId="77777777" w:rsidR="0043791B" w:rsidRPr="003D0D45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F507B8" w:rsidRPr="003D0D45" w14:paraId="6AF49AB5" w14:textId="77777777" w:rsidTr="00AD367E">
        <w:tc>
          <w:tcPr>
            <w:tcW w:w="1735" w:type="dxa"/>
            <w:shd w:val="clear" w:color="auto" w:fill="D9D9D9" w:themeFill="background1" w:themeFillShade="D9"/>
          </w:tcPr>
          <w:p w14:paraId="22F699F8" w14:textId="523C6BE7" w:rsidR="00F507B8" w:rsidRPr="003D0D45" w:rsidRDefault="00B25D6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sz w:val="22"/>
                <w:szCs w:val="22"/>
                <w:lang w:eastAsia="zh-CN"/>
              </w:rPr>
              <w:t>团队成员</w:t>
            </w:r>
            <w:r w:rsidRPr="00B25D68">
              <w:rPr>
                <w:rFonts w:ascii="微軟正黑體" w:eastAsia="SimSun" w:hAnsi="微軟正黑體" w:cs="Arial"/>
                <w:b/>
                <w:sz w:val="22"/>
                <w:szCs w:val="22"/>
                <w:lang w:eastAsia="zh-CN"/>
              </w:rPr>
              <w:t>(3)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697D8227" w14:textId="77777777" w:rsidR="00F507B8" w:rsidRPr="003D0D45" w:rsidRDefault="00F507B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0EF701D0" w14:textId="77777777" w:rsidR="00F507B8" w:rsidRPr="003D0D45" w:rsidRDefault="00F507B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350D54C4" w14:textId="77777777" w:rsidR="00F507B8" w:rsidRPr="003D0D45" w:rsidRDefault="00F507B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14:paraId="5B79B2A0" w14:textId="77777777" w:rsidR="00F507B8" w:rsidRPr="003D0D45" w:rsidRDefault="00F507B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</w:tcPr>
          <w:p w14:paraId="66C692A4" w14:textId="77777777" w:rsidR="00F507B8" w:rsidRPr="003D0D45" w:rsidRDefault="00F507B8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</w:tbl>
    <w:p w14:paraId="5F8F09DB" w14:textId="2FDA4E05" w:rsidR="00AD367E" w:rsidRPr="00AD367E" w:rsidRDefault="00AD367E" w:rsidP="003407B9">
      <w:pPr>
        <w:rPr>
          <w:rFonts w:ascii="Microsoft YaHei" w:eastAsia="Microsoft YaHei" w:hAnsi="Microsoft YaHei" w:cs="Arial"/>
          <w:b/>
          <w:color w:val="C00000"/>
          <w:kern w:val="0"/>
          <w:sz w:val="22"/>
          <w:szCs w:val="22"/>
          <w:lang w:eastAsia="zh-CN" w:bidi="en-US"/>
        </w:rPr>
      </w:pPr>
      <w:r>
        <w:rPr>
          <w:rFonts w:ascii="Microsoft YaHei" w:eastAsia="Microsoft YaHei" w:hAnsi="Microsoft YaHei" w:cs="Arial" w:hint="eastAsia"/>
          <w:b/>
          <w:color w:val="C00000"/>
          <w:kern w:val="0"/>
          <w:sz w:val="22"/>
          <w:szCs w:val="22"/>
          <w:lang w:eastAsia="zh-CN" w:bidi="en-US"/>
        </w:rPr>
        <w:t>※</w:t>
      </w:r>
      <w:r w:rsidRPr="00490FC2">
        <w:rPr>
          <w:rFonts w:ascii="Microsoft YaHei" w:eastAsia="Microsoft YaHei" w:hAnsi="Microsoft YaHei" w:cs="Arial" w:hint="eastAsia"/>
          <w:b/>
          <w:color w:val="C00000"/>
          <w:kern w:val="0"/>
          <w:sz w:val="22"/>
          <w:szCs w:val="22"/>
          <w:lang w:eastAsia="zh-CN" w:bidi="en-US"/>
        </w:rPr>
        <w:t>填写团队代表人员资料后，无需再重复于团队成员处再次新增资料</w:t>
      </w:r>
    </w:p>
    <w:p w14:paraId="2AB40BF5" w14:textId="2E67CF78" w:rsidR="00BF5CC3" w:rsidRPr="003D0D45" w:rsidRDefault="00B25D68" w:rsidP="003407B9">
      <w:pPr>
        <w:rPr>
          <w:rFonts w:ascii="微軟正黑體" w:eastAsia="微軟正黑體" w:hAnsi="微軟正黑體" w:cs="Arial"/>
          <w:b/>
          <w:color w:val="C00000"/>
          <w:sz w:val="28"/>
          <w:szCs w:val="28"/>
        </w:rPr>
      </w:pPr>
      <w:r w:rsidRPr="00B25D68">
        <w:rPr>
          <w:rFonts w:ascii="微軟正黑體" w:eastAsia="SimSun" w:hAnsi="微軟正黑體" w:cs="Arial" w:hint="eastAsia"/>
          <w:b/>
          <w:color w:val="000000" w:themeColor="text1"/>
          <w:sz w:val="28"/>
          <w:szCs w:val="28"/>
          <w:lang w:eastAsia="zh-CN"/>
        </w:rPr>
        <w:t>作品概念介绍</w:t>
      </w:r>
    </w:p>
    <w:p w14:paraId="583B6D00" w14:textId="576D60D1" w:rsidR="00BF5CC3" w:rsidRPr="003D0D45" w:rsidRDefault="00B25D68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 w:rsidRPr="00B25D68">
        <w:rPr>
          <w:rFonts w:ascii="微軟正黑體" w:eastAsia="SimSun" w:hAnsi="微軟正黑體" w:cs="Arial" w:hint="eastAsia"/>
          <w:b/>
          <w:lang w:eastAsia="zh-CN"/>
        </w:rPr>
        <w:t>作品名称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A336D" w:rsidRPr="003D0D45" w14:paraId="520C9E4F" w14:textId="77777777" w:rsidTr="00AA336D">
        <w:trPr>
          <w:trHeight w:val="421"/>
        </w:trPr>
        <w:tc>
          <w:tcPr>
            <w:tcW w:w="9586" w:type="dxa"/>
          </w:tcPr>
          <w:p w14:paraId="7AD17F46" w14:textId="77777777" w:rsidR="00AA336D" w:rsidRPr="003D0D45" w:rsidRDefault="00AA336D" w:rsidP="00C33B35">
            <w:pPr>
              <w:rPr>
                <w:rFonts w:ascii="微軟正黑體" w:eastAsia="微軟正黑體" w:hAnsi="微軟正黑體" w:cs="Arial"/>
                <w:b/>
              </w:rPr>
            </w:pPr>
          </w:p>
        </w:tc>
      </w:tr>
    </w:tbl>
    <w:p w14:paraId="49221C88" w14:textId="0ED95E8C" w:rsidR="00AA336D" w:rsidRPr="003D0D45" w:rsidRDefault="00B25D68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 w:rsidRPr="00B25D68">
        <w:rPr>
          <w:rFonts w:ascii="微軟正黑體" w:eastAsia="SimSun" w:hAnsi="微軟正黑體" w:cs="Arial" w:hint="eastAsia"/>
          <w:b/>
          <w:lang w:eastAsia="zh-CN"/>
        </w:rPr>
        <w:t>作品大纲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A336D" w:rsidRPr="003D0D45" w14:paraId="6533387A" w14:textId="77777777" w:rsidTr="00C46B06">
        <w:trPr>
          <w:trHeight w:val="1232"/>
        </w:trPr>
        <w:tc>
          <w:tcPr>
            <w:tcW w:w="9586" w:type="dxa"/>
          </w:tcPr>
          <w:p w14:paraId="3CAD7376" w14:textId="1EB54732" w:rsidR="00AA336D" w:rsidRPr="003D0D45" w:rsidRDefault="00B25D68" w:rsidP="00BF5CC3">
            <w:pPr>
              <w:tabs>
                <w:tab w:val="left" w:pos="3402"/>
              </w:tabs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7F7F7F" w:themeColor="text1" w:themeTint="80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范例：轴承衬套是轴承中重要的零组件，可以防止磨损，延长机件使用寿命。衬套的真圆度与尺寸是成型中的重点项目，需要严格控制，否则在运转时会因吻合度不佳产生异音，导致良率下降，而主宰整体成型真圆度与尺寸变形的关键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为融胶流动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平衡与肉厚设计。光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宝科技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使用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Moldex3D 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模流分析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软体，针对肉厚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设计与浇口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位置进行优化，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成功改善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产品不良问题，并提高产品良率。</w:t>
            </w:r>
          </w:p>
        </w:tc>
      </w:tr>
    </w:tbl>
    <w:p w14:paraId="790A8C83" w14:textId="7BD9409D" w:rsidR="00C33B35" w:rsidRPr="003D0D45" w:rsidRDefault="00B25D68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 w:rsidRPr="00B25D68">
        <w:rPr>
          <w:rFonts w:ascii="微軟正黑體" w:eastAsia="SimSun" w:hAnsi="微軟正黑體" w:cs="Arial" w:hint="eastAsia"/>
          <w:b/>
          <w:lang w:eastAsia="zh-CN"/>
        </w:rPr>
        <w:t>作品使用了哪些</w:t>
      </w:r>
      <w:r w:rsidRPr="00B25D68">
        <w:rPr>
          <w:rFonts w:ascii="微軟正黑體" w:eastAsia="SimSun" w:hAnsi="微軟正黑體" w:cs="Arial"/>
          <w:b/>
          <w:lang w:eastAsia="zh-CN"/>
        </w:rPr>
        <w:t>Moldex3D</w:t>
      </w:r>
      <w:r w:rsidRPr="00B25D68">
        <w:rPr>
          <w:rFonts w:ascii="微軟正黑體" w:eastAsia="SimSun" w:hAnsi="微軟正黑體" w:cs="Arial" w:hint="eastAsia"/>
          <w:b/>
          <w:lang w:eastAsia="zh-CN"/>
        </w:rPr>
        <w:t>产品及模组</w:t>
      </w:r>
      <w:r w:rsidRPr="00B25D68">
        <w:rPr>
          <w:rFonts w:ascii="微軟正黑體" w:eastAsia="SimSun" w:hAnsi="微軟正黑體" w:cs="Arial"/>
          <w:b/>
          <w:lang w:eastAsia="zh-CN"/>
        </w:rPr>
        <w:t>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A336D" w:rsidRPr="003D0D45" w14:paraId="5BCD813E" w14:textId="77777777" w:rsidTr="00C108DD">
        <w:tc>
          <w:tcPr>
            <w:tcW w:w="9586" w:type="dxa"/>
          </w:tcPr>
          <w:p w14:paraId="24BD88E2" w14:textId="48CD6EC8" w:rsidR="00AA336D" w:rsidRPr="003D0D45" w:rsidRDefault="00B25D68" w:rsidP="00170590">
            <w:pPr>
              <w:adjustRightInd w:val="0"/>
              <w:snapToGrid w:val="0"/>
              <w:rPr>
                <w:rStyle w:val="af3"/>
                <w:rFonts w:ascii="微軟正黑體" w:eastAsia="微軟正黑體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范例：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B25D68">
              <w:rPr>
                <w:rStyle w:val="af3"/>
                <w:rFonts w:ascii="微軟正黑體" w:eastAsia="SimSun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  <w:lang w:eastAsia="zh-CN"/>
              </w:rPr>
              <w:t>Moldex3D Advanced Package</w:t>
            </w:r>
          </w:p>
          <w:p w14:paraId="1639135B" w14:textId="3B445755" w:rsidR="00B4396F" w:rsidRPr="003D0D45" w:rsidRDefault="00B25D68" w:rsidP="00170590">
            <w:pPr>
              <w:tabs>
                <w:tab w:val="left" w:pos="3402"/>
              </w:tabs>
              <w:adjustRightInd w:val="0"/>
              <w:snapToGrid w:val="0"/>
              <w:rPr>
                <w:rStyle w:val="af3"/>
                <w:rFonts w:ascii="微軟正黑體" w:eastAsia="微軟正黑體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</w:pPr>
            <w:r w:rsidRPr="00B25D68">
              <w:rPr>
                <w:rStyle w:val="af3"/>
                <w:rFonts w:ascii="微軟正黑體" w:eastAsia="SimSun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  <w:lang w:eastAsia="zh-CN"/>
              </w:rPr>
              <w:t>- Flow</w:t>
            </w:r>
          </w:p>
          <w:p w14:paraId="26A847F4" w14:textId="2741BE82" w:rsidR="00B4396F" w:rsidRPr="003D0D45" w:rsidRDefault="00B25D68" w:rsidP="00170590">
            <w:pPr>
              <w:tabs>
                <w:tab w:val="left" w:pos="3402"/>
              </w:tabs>
              <w:adjustRightInd w:val="0"/>
              <w:snapToGrid w:val="0"/>
              <w:rPr>
                <w:rStyle w:val="af3"/>
                <w:rFonts w:ascii="微軟正黑體" w:eastAsia="微軟正黑體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</w:pPr>
            <w:r w:rsidRPr="00B25D68">
              <w:rPr>
                <w:rStyle w:val="af3"/>
                <w:rFonts w:ascii="微軟正黑體" w:eastAsia="SimSun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  <w:lang w:eastAsia="zh-CN"/>
              </w:rPr>
              <w:t>- Fiber</w:t>
            </w:r>
          </w:p>
          <w:p w14:paraId="20DD1078" w14:textId="7DE08797" w:rsidR="00AA336D" w:rsidRPr="003D0D45" w:rsidRDefault="00B25D68" w:rsidP="00170590">
            <w:pPr>
              <w:tabs>
                <w:tab w:val="left" w:pos="3402"/>
              </w:tabs>
              <w:adjustRightInd w:val="0"/>
              <w:snapToGrid w:val="0"/>
              <w:rPr>
                <w:rFonts w:ascii="微軟正黑體" w:eastAsia="微軟正黑體" w:hAnsi="微軟正黑體"/>
                <w:bCs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</w:pPr>
            <w:r w:rsidRPr="00B25D68">
              <w:rPr>
                <w:rStyle w:val="af3"/>
                <w:rFonts w:ascii="微軟正黑體" w:eastAsia="SimSun" w:hAnsi="微軟正黑體" w:cs="Arial Unicode MS"/>
                <w:bCs/>
                <w:color w:val="808080" w:themeColor="background1" w:themeShade="80"/>
                <w:szCs w:val="20"/>
                <w:shd w:val="clear" w:color="auto" w:fill="FFFFFF"/>
                <w:lang w:eastAsia="zh-CN"/>
              </w:rPr>
              <w:t>- Designer BLM</w:t>
            </w:r>
          </w:p>
        </w:tc>
      </w:tr>
    </w:tbl>
    <w:p w14:paraId="75E40375" w14:textId="7567FF7F" w:rsidR="005C48A9" w:rsidRPr="003D0D45" w:rsidRDefault="00B25D68" w:rsidP="00BF5CC3">
      <w:pPr>
        <w:adjustRightInd w:val="0"/>
        <w:snapToGrid w:val="0"/>
        <w:rPr>
          <w:rFonts w:ascii="微軟正黑體" w:eastAsia="微軟正黑體" w:hAnsi="微軟正黑體" w:cs="Arial"/>
          <w:b/>
          <w:i/>
          <w:iCs/>
          <w:lang w:eastAsia="zh-CN"/>
        </w:rPr>
      </w:pPr>
      <w:r w:rsidRPr="00B25D68">
        <w:rPr>
          <w:rFonts w:ascii="微軟正黑體" w:eastAsia="SimSun" w:hAnsi="微軟正黑體" w:cs="Arial" w:hint="eastAsia"/>
          <w:b/>
          <w:lang w:eastAsia="zh-CN"/>
        </w:rPr>
        <w:t>作品呈现的挑战及预计达成的目标</w:t>
      </w:r>
      <w:r w:rsidRPr="00B25D68">
        <w:rPr>
          <w:rFonts w:ascii="微軟正黑體" w:eastAsia="SimSun" w:hAnsi="微軟正黑體" w:cs="Arial"/>
          <w:b/>
          <w:lang w:eastAsia="zh-CN"/>
        </w:rPr>
        <w:t>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A336D" w:rsidRPr="003D0D45" w14:paraId="6E6F75E3" w14:textId="77777777" w:rsidTr="00C108DD">
        <w:tc>
          <w:tcPr>
            <w:tcW w:w="9586" w:type="dxa"/>
          </w:tcPr>
          <w:p w14:paraId="47659AD6" w14:textId="6B5BB702" w:rsidR="00BF5CC3" w:rsidRPr="003D0D45" w:rsidRDefault="00B25D68" w:rsidP="00BF5CC3">
            <w:pPr>
              <w:adjustRightInd w:val="0"/>
              <w:snapToGrid w:val="0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范例：</w:t>
            </w:r>
            <w:r w:rsidR="00BF5CC3" w:rsidRPr="003D0D45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FF1DCFC" w14:textId="6D32236B" w:rsidR="00BF5CC3" w:rsidRPr="003D0D45" w:rsidRDefault="00B25D68" w:rsidP="00BF5CC3">
            <w:pPr>
              <w:pStyle w:val="af1"/>
              <w:numPr>
                <w:ilvl w:val="0"/>
                <w:numId w:val="48"/>
              </w:numPr>
              <w:adjustRightInd w:val="0"/>
              <w:snapToGrid w:val="0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改善凹痕、缝合线、表面波纹等产品外观缺陷</w:t>
            </w:r>
          </w:p>
          <w:p w14:paraId="1CB76FD6" w14:textId="1D2438E5" w:rsidR="00BF5CC3" w:rsidRPr="003D0D45" w:rsidRDefault="00B25D68" w:rsidP="00BF5CC3">
            <w:pPr>
              <w:pStyle w:val="af1"/>
              <w:numPr>
                <w:ilvl w:val="0"/>
                <w:numId w:val="48"/>
              </w:numPr>
              <w:adjustRightInd w:val="0"/>
              <w:snapToGrid w:val="0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降低翘曲量，符合尺寸要求</w:t>
            </w:r>
          </w:p>
          <w:p w14:paraId="444A38BD" w14:textId="60A2CF5D" w:rsidR="002A7FA6" w:rsidRPr="003D0D45" w:rsidRDefault="00B25D68" w:rsidP="001E293F">
            <w:pPr>
              <w:pStyle w:val="af1"/>
              <w:numPr>
                <w:ilvl w:val="0"/>
                <w:numId w:val="48"/>
              </w:numPr>
              <w:adjustRightInd w:val="0"/>
              <w:snapToGrid w:val="0"/>
              <w:rPr>
                <w:rFonts w:ascii="微軟正黑體" w:eastAsia="微軟正黑體" w:hAnsi="微軟正黑體"/>
                <w:bCs/>
                <w:i/>
                <w:iCs/>
                <w:color w:val="808080" w:themeColor="background1" w:themeShade="80"/>
                <w:shd w:val="clear" w:color="auto" w:fill="FFFFFF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避免过度保压或短射</w:t>
            </w:r>
          </w:p>
        </w:tc>
      </w:tr>
    </w:tbl>
    <w:p w14:paraId="450A6D64" w14:textId="4A4BDF9C" w:rsidR="00C33B35" w:rsidRPr="003D0D45" w:rsidRDefault="00B25D68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 w:rsidRPr="00B25D68">
        <w:rPr>
          <w:rFonts w:ascii="微軟正黑體" w:eastAsia="SimSun" w:hAnsi="微軟正黑體" w:cs="Arial"/>
          <w:b/>
          <w:lang w:eastAsia="zh-CN"/>
        </w:rPr>
        <w:t>Moldex3D</w:t>
      </w:r>
      <w:r w:rsidRPr="00B25D68">
        <w:rPr>
          <w:rFonts w:ascii="微軟正黑體" w:eastAsia="SimSun" w:hAnsi="微軟正黑體" w:cs="Arial" w:hint="eastAsia"/>
          <w:b/>
          <w:lang w:eastAsia="zh-CN"/>
        </w:rPr>
        <w:t>提供</w:t>
      </w:r>
      <w:proofErr w:type="gramStart"/>
      <w:r w:rsidRPr="00B25D68">
        <w:rPr>
          <w:rFonts w:ascii="微軟正黑體" w:eastAsia="SimSun" w:hAnsi="微軟正黑體" w:cs="Arial" w:hint="eastAsia"/>
          <w:b/>
          <w:lang w:eastAsia="zh-CN"/>
        </w:rPr>
        <w:t>哪些解决</w:t>
      </w:r>
      <w:proofErr w:type="gramEnd"/>
      <w:r w:rsidRPr="00B25D68">
        <w:rPr>
          <w:rFonts w:ascii="微軟正黑體" w:eastAsia="SimSun" w:hAnsi="微軟正黑體" w:cs="Arial" w:hint="eastAsia"/>
          <w:b/>
          <w:lang w:eastAsia="zh-CN"/>
        </w:rPr>
        <w:t>方案</w:t>
      </w:r>
      <w:r w:rsidRPr="00B25D68">
        <w:rPr>
          <w:rFonts w:ascii="微軟正黑體" w:eastAsia="SimSun" w:hAnsi="微軟正黑體" w:cs="Arial"/>
          <w:b/>
          <w:lang w:eastAsia="zh-CN"/>
        </w:rPr>
        <w:t>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A336D" w:rsidRPr="003D0D45" w14:paraId="50409A6E" w14:textId="77777777" w:rsidTr="00C108DD">
        <w:tc>
          <w:tcPr>
            <w:tcW w:w="9586" w:type="dxa"/>
          </w:tcPr>
          <w:p w14:paraId="3C136CC5" w14:textId="7AC9E0AC" w:rsidR="00BF5CC3" w:rsidRPr="003D0D45" w:rsidRDefault="00B25D68" w:rsidP="0017059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highlight w:val="lightGray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范例：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 TomTom</w:t>
            </w: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利用</w:t>
            </w:r>
            <w:hyperlink r:id="rId9" w:history="1">
              <w:r w:rsidRPr="00B25D68">
                <w:rPr>
                  <w:rFonts w:ascii="微軟正黑體" w:eastAsia="SimSun" w:hAnsi="微軟正黑體" w:cs="Arial"/>
                  <w:i/>
                  <w:color w:val="565656"/>
                  <w:lang w:eastAsia="zh-CN"/>
                </w:rPr>
                <w:t>Moldex3D eDesign</w:t>
              </w:r>
            </w:hyperlink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和纤维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配向模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组进行翘曲变形问题诊断，模拟多项设计变更的温度、压力降及机械性质，成功优化产品设计，改善变形问题。</w:t>
            </w:r>
          </w:p>
        </w:tc>
      </w:tr>
    </w:tbl>
    <w:p w14:paraId="59715822" w14:textId="0022DB58" w:rsidR="001B4DF7" w:rsidRPr="003D0D45" w:rsidRDefault="00B25D68" w:rsidP="00BF5CC3">
      <w:pPr>
        <w:adjustRightInd w:val="0"/>
        <w:snapToGrid w:val="0"/>
        <w:rPr>
          <w:rFonts w:ascii="微軟正黑體" w:eastAsia="微軟正黑體" w:hAnsi="微軟正黑體" w:cs="Arial"/>
          <w:b/>
          <w:i/>
          <w:iCs/>
        </w:rPr>
      </w:pPr>
      <w:r w:rsidRPr="00B25D68">
        <w:rPr>
          <w:rFonts w:ascii="微軟正黑體" w:eastAsia="SimSun" w:hAnsi="微軟正黑體" w:cs="Arial"/>
          <w:b/>
          <w:lang w:eastAsia="zh-CN"/>
        </w:rPr>
        <w:lastRenderedPageBreak/>
        <w:t>Moldex3D</w:t>
      </w:r>
      <w:r w:rsidRPr="00B25D68">
        <w:rPr>
          <w:rFonts w:ascii="微軟正黑體" w:eastAsia="SimSun" w:hAnsi="微軟正黑體" w:cs="Arial" w:hint="eastAsia"/>
          <w:b/>
          <w:lang w:eastAsia="zh-CN"/>
        </w:rPr>
        <w:t>带来哪些改善及具体效益和价值</w:t>
      </w:r>
      <w:r w:rsidRPr="00B25D68">
        <w:rPr>
          <w:rFonts w:ascii="微軟正黑體" w:eastAsia="SimSun" w:hAnsi="微軟正黑體" w:cs="Arial"/>
          <w:b/>
          <w:lang w:eastAsia="zh-CN"/>
        </w:rPr>
        <w:t>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A336D" w:rsidRPr="003D0D45" w14:paraId="4BA75D49" w14:textId="77777777" w:rsidTr="00C108DD">
        <w:tc>
          <w:tcPr>
            <w:tcW w:w="9586" w:type="dxa"/>
          </w:tcPr>
          <w:p w14:paraId="6C4EF8F3" w14:textId="05250989" w:rsidR="00BF5CC3" w:rsidRPr="003D0D45" w:rsidRDefault="00B25D68" w:rsidP="00BF5CC3">
            <w:pPr>
              <w:widowControl/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b/>
                <w:i/>
                <w:color w:val="7F7F7F" w:themeColor="text1" w:themeTint="80"/>
                <w:sz w:val="18"/>
                <w:szCs w:val="18"/>
              </w:rPr>
            </w:pPr>
            <w:r w:rsidRPr="00B25D68">
              <w:rPr>
                <w:rFonts w:ascii="微軟正黑體" w:eastAsia="SimSun" w:hAnsi="微軟正黑體" w:cs="Arial" w:hint="eastAsia"/>
                <w:b/>
                <w:i/>
                <w:color w:val="7F7F7F" w:themeColor="text1" w:themeTint="80"/>
                <w:sz w:val="18"/>
                <w:szCs w:val="18"/>
                <w:lang w:eastAsia="zh-CN"/>
              </w:rPr>
              <w:t>范例：</w:t>
            </w:r>
          </w:p>
          <w:p w14:paraId="2CB171FF" w14:textId="7BB838AC" w:rsidR="001E293F" w:rsidRPr="003D0D45" w:rsidRDefault="00B25D68" w:rsidP="001E293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b/>
                <w:color w:val="7F7F7F" w:themeColor="text1" w:themeTint="80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有效控制缝合线位置，防止产品断裂等问题</w:t>
            </w:r>
            <w:r w:rsidR="001E293F" w:rsidRPr="003D0D45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14:paraId="2E6F16E2" w14:textId="22EE421B" w:rsidR="001E293F" w:rsidRPr="003D0D45" w:rsidRDefault="00B25D68" w:rsidP="001E293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b/>
                <w:color w:val="7F7F7F" w:themeColor="text1" w:themeTint="80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符合产品尺寸精度要求</w:t>
            </w:r>
            <w:r w:rsidR="001E293F" w:rsidRPr="003D0D45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14:paraId="76CDAE5F" w14:textId="53E3BC00" w:rsidR="00AA336D" w:rsidRPr="003D0D45" w:rsidRDefault="00B25D68" w:rsidP="001E293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b/>
                <w:color w:val="7F7F7F" w:themeColor="text1" w:themeTint="80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产品缩水率大幅改善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45-60%</w:t>
            </w:r>
          </w:p>
        </w:tc>
      </w:tr>
    </w:tbl>
    <w:p w14:paraId="1AD1C1EC" w14:textId="354049E8" w:rsidR="000437BF" w:rsidRPr="003D0D45" w:rsidRDefault="00B25D68" w:rsidP="001E293F">
      <w:pPr>
        <w:adjustRightInd w:val="0"/>
        <w:snapToGrid w:val="0"/>
        <w:rPr>
          <w:rFonts w:ascii="微軟正黑體" w:eastAsia="微軟正黑體" w:hAnsi="微軟正黑體" w:cs="Arial"/>
          <w:b/>
          <w:lang w:eastAsia="zh-CN"/>
        </w:rPr>
      </w:pPr>
      <w:r w:rsidRPr="00B25D68">
        <w:rPr>
          <w:rFonts w:ascii="微軟正黑體" w:eastAsia="SimSun" w:hAnsi="微軟正黑體" w:cs="Arial" w:hint="eastAsia"/>
          <w:b/>
          <w:lang w:eastAsia="zh-CN"/>
        </w:rPr>
        <w:t>请附上人像清晰的参赛团体照，并写下你们的参赛宣言！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37BF" w:rsidRPr="003D0D45" w14:paraId="29EB15C8" w14:textId="77777777" w:rsidTr="000437BF">
        <w:tc>
          <w:tcPr>
            <w:tcW w:w="9628" w:type="dxa"/>
          </w:tcPr>
          <w:p w14:paraId="0FC650FA" w14:textId="307BA9A9" w:rsidR="005875CF" w:rsidRDefault="00B25D68" w:rsidP="005875C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图片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画素请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大于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300dpi</w:t>
            </w:r>
          </w:p>
          <w:p w14:paraId="461D416A" w14:textId="72864AD9" w:rsidR="005875CF" w:rsidRDefault="00B25D68" w:rsidP="005875C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请在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60</w:t>
            </w: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字</w:t>
            </w:r>
            <w:proofErr w:type="gramStart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以内与</w:t>
            </w:r>
            <w:proofErr w:type="gramEnd"/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我们分享您的参赛宣言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! </w:t>
            </w: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此内容将会用在社群平台宣传</w:t>
            </w:r>
          </w:p>
          <w:p w14:paraId="6B635AFE" w14:textId="7F93369A" w:rsidR="005875CF" w:rsidRPr="005875CF" w:rsidRDefault="00B25D68" w:rsidP="005875C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参考方向</w:t>
            </w:r>
          </w:p>
          <w:p w14:paraId="5DA6BA28" w14:textId="2A35C91D" w:rsidR="005875CF" w:rsidRPr="00633DC0" w:rsidRDefault="00B25D68" w:rsidP="005875C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叙述心目中的智能制造是什么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 (*</w:t>
            </w: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推荐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*)</w:t>
            </w:r>
          </w:p>
          <w:p w14:paraId="60408258" w14:textId="58916009" w:rsidR="005875CF" w:rsidRDefault="00B25D68" w:rsidP="005875C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希望怎么实现智能制造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 xml:space="preserve"> (*</w:t>
            </w: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推荐</w:t>
            </w:r>
            <w:r w:rsidRPr="00B25D68">
              <w:rPr>
                <w:rFonts w:ascii="微軟正黑體" w:eastAsia="SimSun" w:hAnsi="微軟正黑體" w:cs="Arial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*)</w:t>
            </w:r>
          </w:p>
          <w:p w14:paraId="431579B6" w14:textId="0A6258BE" w:rsidR="000437BF" w:rsidRPr="003D0D45" w:rsidRDefault="00B25D68" w:rsidP="005875C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</w:pPr>
            <w:r w:rsidRPr="00B25D68">
              <w:rPr>
                <w:rFonts w:ascii="微軟正黑體" w:eastAsia="SimSun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  <w:lang w:eastAsia="zh-CN"/>
              </w:rPr>
              <w:t>团队精神喊话</w:t>
            </w:r>
          </w:p>
        </w:tc>
      </w:tr>
    </w:tbl>
    <w:p w14:paraId="6EB28D36" w14:textId="7F815788" w:rsidR="00C33B35" w:rsidRPr="003D0D45" w:rsidRDefault="00B25D68" w:rsidP="001E293F">
      <w:pPr>
        <w:adjustRightInd w:val="0"/>
        <w:snapToGrid w:val="0"/>
        <w:rPr>
          <w:rFonts w:ascii="微軟正黑體" w:eastAsia="微軟正黑體" w:hAnsi="微軟正黑體" w:cs="Arial"/>
          <w:b/>
          <w:lang w:eastAsia="zh-CN"/>
        </w:rPr>
      </w:pPr>
      <w:r w:rsidRPr="00B25D68">
        <w:rPr>
          <w:rFonts w:ascii="微軟正黑體" w:eastAsia="SimSun" w:hAnsi="微軟正黑體" w:cs="Arial" w:hint="eastAsia"/>
          <w:b/>
          <w:lang w:eastAsia="zh-CN"/>
        </w:rPr>
        <w:t>请完整描述作品的概念、执行过程及结果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336D" w:rsidRPr="003D0D45" w14:paraId="01EB4114" w14:textId="77777777" w:rsidTr="0098331C">
        <w:trPr>
          <w:trHeight w:val="7370"/>
        </w:trPr>
        <w:tc>
          <w:tcPr>
            <w:tcW w:w="9694" w:type="dxa"/>
          </w:tcPr>
          <w:p w14:paraId="52E04CB3" w14:textId="77777777" w:rsidR="001E293F" w:rsidRPr="003D0D45" w:rsidRDefault="001E293F" w:rsidP="002A7FA6">
            <w:pPr>
              <w:pStyle w:val="12"/>
              <w:adjustRightInd w:val="0"/>
              <w:snapToGrid w:val="0"/>
              <w:ind w:left="0"/>
              <w:contextualSpacing w:val="0"/>
              <w:jc w:val="both"/>
              <w:rPr>
                <w:rFonts w:ascii="微軟正黑體" w:eastAsia="微軟正黑體" w:hAnsi="微軟正黑體" w:cs="Arial"/>
                <w:b/>
                <w:color w:val="C00000"/>
                <w:lang w:eastAsia="zh-CN"/>
              </w:rPr>
            </w:pPr>
          </w:p>
        </w:tc>
      </w:tr>
    </w:tbl>
    <w:p w14:paraId="392C4BC5" w14:textId="77777777" w:rsidR="00756DCD" w:rsidRDefault="00756DCD" w:rsidP="003407B9">
      <w:pPr>
        <w:shd w:val="clear" w:color="auto" w:fill="FFFFFF"/>
        <w:adjustRightInd w:val="0"/>
        <w:snapToGrid w:val="0"/>
        <w:outlineLvl w:val="2"/>
        <w:rPr>
          <w:rFonts w:asciiTheme="majorHAnsi" w:hAnsiTheme="majorHAnsi" w:cs="Arial"/>
          <w:b/>
          <w:color w:val="C00000"/>
          <w:lang w:eastAsia="zh-CN"/>
        </w:rPr>
      </w:pPr>
    </w:p>
    <w:sectPr w:rsidR="00756DCD" w:rsidSect="00945D92">
      <w:headerReference w:type="default" r:id="rId10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BF3F" w14:textId="77777777" w:rsidR="00796CB2" w:rsidRDefault="00796CB2">
      <w:r>
        <w:separator/>
      </w:r>
    </w:p>
  </w:endnote>
  <w:endnote w:type="continuationSeparator" w:id="0">
    <w:p w14:paraId="2DB99F0C" w14:textId="77777777" w:rsidR="00796CB2" w:rsidRDefault="007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B399" w14:textId="77777777" w:rsidR="00796CB2" w:rsidRDefault="00796CB2">
      <w:r>
        <w:separator/>
      </w:r>
    </w:p>
  </w:footnote>
  <w:footnote w:type="continuationSeparator" w:id="0">
    <w:p w14:paraId="0DD599C1" w14:textId="77777777" w:rsidR="00796CB2" w:rsidRDefault="007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DECE" w14:textId="77777777" w:rsid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1E8AB" wp14:editId="2737BCF1">
          <wp:simplePos x="0" y="0"/>
          <wp:positionH relativeFrom="column">
            <wp:posOffset>-727521</wp:posOffset>
          </wp:positionH>
          <wp:positionV relativeFrom="paragraph">
            <wp:posOffset>-368681</wp:posOffset>
          </wp:positionV>
          <wp:extent cx="7562850" cy="1171575"/>
          <wp:effectExtent l="0" t="0" r="0" b="9525"/>
          <wp:wrapNone/>
          <wp:docPr id="1" name="圖片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72D4B" w14:textId="77777777" w:rsid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32"/>
        <w:szCs w:val="32"/>
      </w:rPr>
    </w:pPr>
  </w:p>
  <w:p w14:paraId="4D0199BF" w14:textId="77777777" w:rsidR="00D76D83" w:rsidRP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0D0"/>
    <w:multiLevelType w:val="hybridMultilevel"/>
    <w:tmpl w:val="5ABEB2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FBF38EB"/>
    <w:multiLevelType w:val="hybridMultilevel"/>
    <w:tmpl w:val="9F32CCCC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C03CA4"/>
    <w:multiLevelType w:val="hybridMultilevel"/>
    <w:tmpl w:val="634CD6F6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6326FD"/>
    <w:multiLevelType w:val="hybridMultilevel"/>
    <w:tmpl w:val="DCE62202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AF2C27"/>
    <w:multiLevelType w:val="hybridMultilevel"/>
    <w:tmpl w:val="02CEF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1E5186"/>
    <w:multiLevelType w:val="hybridMultilevel"/>
    <w:tmpl w:val="3A286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DD32F78"/>
    <w:multiLevelType w:val="multilevel"/>
    <w:tmpl w:val="AAF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22C16"/>
    <w:multiLevelType w:val="hybridMultilevel"/>
    <w:tmpl w:val="18467FDA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29426A5"/>
    <w:multiLevelType w:val="hybridMultilevel"/>
    <w:tmpl w:val="E8360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5C7A88"/>
    <w:multiLevelType w:val="multilevel"/>
    <w:tmpl w:val="EF0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80431BB"/>
    <w:multiLevelType w:val="hybridMultilevel"/>
    <w:tmpl w:val="03B24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A56213"/>
    <w:multiLevelType w:val="hybridMultilevel"/>
    <w:tmpl w:val="9D0427CE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A797A6F"/>
    <w:multiLevelType w:val="hybridMultilevel"/>
    <w:tmpl w:val="8500E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AE7648F"/>
    <w:multiLevelType w:val="hybridMultilevel"/>
    <w:tmpl w:val="24F40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D22743D"/>
    <w:multiLevelType w:val="multilevel"/>
    <w:tmpl w:val="2BD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444D0962"/>
    <w:multiLevelType w:val="hybridMultilevel"/>
    <w:tmpl w:val="622A3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AA902D1"/>
    <w:multiLevelType w:val="hybridMultilevel"/>
    <w:tmpl w:val="9BC8F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AD875F6"/>
    <w:multiLevelType w:val="hybridMultilevel"/>
    <w:tmpl w:val="7DF81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1CE191D"/>
    <w:multiLevelType w:val="hybridMultilevel"/>
    <w:tmpl w:val="3B06A722"/>
    <w:lvl w:ilvl="0" w:tplc="98347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B797B0D"/>
    <w:multiLevelType w:val="hybridMultilevel"/>
    <w:tmpl w:val="FD820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D461F66"/>
    <w:multiLevelType w:val="hybridMultilevel"/>
    <w:tmpl w:val="5D52A39C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4" w15:restartNumberingAfterBreak="0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7229684A"/>
    <w:multiLevelType w:val="multilevel"/>
    <w:tmpl w:val="74A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8"/>
  </w:num>
  <w:num w:numId="4">
    <w:abstractNumId w:val="45"/>
  </w:num>
  <w:num w:numId="5">
    <w:abstractNumId w:val="49"/>
  </w:num>
  <w:num w:numId="6">
    <w:abstractNumId w:val="34"/>
  </w:num>
  <w:num w:numId="7">
    <w:abstractNumId w:val="10"/>
  </w:num>
  <w:num w:numId="8">
    <w:abstractNumId w:val="7"/>
  </w:num>
  <w:num w:numId="9">
    <w:abstractNumId w:val="23"/>
  </w:num>
  <w:num w:numId="10">
    <w:abstractNumId w:val="47"/>
  </w:num>
  <w:num w:numId="11">
    <w:abstractNumId w:val="29"/>
  </w:num>
  <w:num w:numId="12">
    <w:abstractNumId w:val="6"/>
  </w:num>
  <w:num w:numId="13">
    <w:abstractNumId w:val="20"/>
  </w:num>
  <w:num w:numId="14">
    <w:abstractNumId w:val="37"/>
  </w:num>
  <w:num w:numId="15">
    <w:abstractNumId w:val="38"/>
  </w:num>
  <w:num w:numId="16">
    <w:abstractNumId w:val="17"/>
  </w:num>
  <w:num w:numId="17">
    <w:abstractNumId w:val="15"/>
  </w:num>
  <w:num w:numId="18">
    <w:abstractNumId w:val="44"/>
  </w:num>
  <w:num w:numId="19">
    <w:abstractNumId w:val="40"/>
  </w:num>
  <w:num w:numId="20">
    <w:abstractNumId w:val="35"/>
  </w:num>
  <w:num w:numId="21">
    <w:abstractNumId w:val="43"/>
  </w:num>
  <w:num w:numId="22">
    <w:abstractNumId w:val="16"/>
  </w:num>
  <w:num w:numId="23">
    <w:abstractNumId w:val="46"/>
  </w:num>
  <w:num w:numId="24">
    <w:abstractNumId w:val="5"/>
  </w:num>
  <w:num w:numId="25">
    <w:abstractNumId w:val="30"/>
  </w:num>
  <w:num w:numId="26">
    <w:abstractNumId w:val="2"/>
  </w:num>
  <w:num w:numId="27">
    <w:abstractNumId w:val="1"/>
  </w:num>
  <w:num w:numId="28">
    <w:abstractNumId w:val="12"/>
  </w:num>
  <w:num w:numId="29">
    <w:abstractNumId w:val="36"/>
  </w:num>
  <w:num w:numId="30">
    <w:abstractNumId w:val="32"/>
  </w:num>
  <w:num w:numId="31">
    <w:abstractNumId w:val="21"/>
  </w:num>
  <w:num w:numId="32">
    <w:abstractNumId w:val="48"/>
  </w:num>
  <w:num w:numId="33">
    <w:abstractNumId w:val="0"/>
  </w:num>
  <w:num w:numId="34">
    <w:abstractNumId w:val="33"/>
  </w:num>
  <w:num w:numId="35">
    <w:abstractNumId w:val="14"/>
  </w:num>
  <w:num w:numId="36">
    <w:abstractNumId w:val="26"/>
  </w:num>
  <w:num w:numId="37">
    <w:abstractNumId w:val="41"/>
  </w:num>
  <w:num w:numId="38">
    <w:abstractNumId w:val="13"/>
  </w:num>
  <w:num w:numId="39">
    <w:abstractNumId w:val="18"/>
  </w:num>
  <w:num w:numId="40">
    <w:abstractNumId w:val="24"/>
  </w:num>
  <w:num w:numId="41">
    <w:abstractNumId w:val="22"/>
  </w:num>
  <w:num w:numId="42">
    <w:abstractNumId w:val="31"/>
  </w:num>
  <w:num w:numId="43">
    <w:abstractNumId w:val="27"/>
  </w:num>
  <w:num w:numId="44">
    <w:abstractNumId w:val="42"/>
  </w:num>
  <w:num w:numId="45">
    <w:abstractNumId w:val="11"/>
  </w:num>
  <w:num w:numId="46">
    <w:abstractNumId w:val="25"/>
  </w:num>
  <w:num w:numId="47">
    <w:abstractNumId w:val="28"/>
  </w:num>
  <w:num w:numId="48">
    <w:abstractNumId w:val="3"/>
  </w:num>
  <w:num w:numId="49">
    <w:abstractNumId w:val="1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6"/>
    <w:rsid w:val="00001E53"/>
    <w:rsid w:val="00012B1C"/>
    <w:rsid w:val="00016492"/>
    <w:rsid w:val="000269A2"/>
    <w:rsid w:val="00033DCC"/>
    <w:rsid w:val="000437BF"/>
    <w:rsid w:val="00045246"/>
    <w:rsid w:val="00051686"/>
    <w:rsid w:val="00053798"/>
    <w:rsid w:val="00062D45"/>
    <w:rsid w:val="00065892"/>
    <w:rsid w:val="00075862"/>
    <w:rsid w:val="00080895"/>
    <w:rsid w:val="00080FE6"/>
    <w:rsid w:val="00085F95"/>
    <w:rsid w:val="00096851"/>
    <w:rsid w:val="000C79DA"/>
    <w:rsid w:val="000D5E5F"/>
    <w:rsid w:val="000E2F13"/>
    <w:rsid w:val="000E48B6"/>
    <w:rsid w:val="000E7032"/>
    <w:rsid w:val="000F4C5A"/>
    <w:rsid w:val="0010258C"/>
    <w:rsid w:val="001059E7"/>
    <w:rsid w:val="0010716C"/>
    <w:rsid w:val="001109B9"/>
    <w:rsid w:val="001136BD"/>
    <w:rsid w:val="0011657A"/>
    <w:rsid w:val="001358AC"/>
    <w:rsid w:val="00170590"/>
    <w:rsid w:val="001775A5"/>
    <w:rsid w:val="0018397A"/>
    <w:rsid w:val="00195F5D"/>
    <w:rsid w:val="0019787D"/>
    <w:rsid w:val="001B2676"/>
    <w:rsid w:val="001B4DF7"/>
    <w:rsid w:val="001D30F1"/>
    <w:rsid w:val="001E293F"/>
    <w:rsid w:val="001F0597"/>
    <w:rsid w:val="00205A43"/>
    <w:rsid w:val="0021264D"/>
    <w:rsid w:val="002143B4"/>
    <w:rsid w:val="00220A0F"/>
    <w:rsid w:val="00237051"/>
    <w:rsid w:val="00241F0E"/>
    <w:rsid w:val="0024409F"/>
    <w:rsid w:val="002508FA"/>
    <w:rsid w:val="00290A1D"/>
    <w:rsid w:val="0029376A"/>
    <w:rsid w:val="002A3171"/>
    <w:rsid w:val="002A7FA6"/>
    <w:rsid w:val="002B01A7"/>
    <w:rsid w:val="002C5EA1"/>
    <w:rsid w:val="002D1BF8"/>
    <w:rsid w:val="002D70B1"/>
    <w:rsid w:val="002E09B9"/>
    <w:rsid w:val="002E0DBE"/>
    <w:rsid w:val="002E1869"/>
    <w:rsid w:val="002E59A6"/>
    <w:rsid w:val="002F013C"/>
    <w:rsid w:val="003111AC"/>
    <w:rsid w:val="0031376A"/>
    <w:rsid w:val="0031507A"/>
    <w:rsid w:val="00316297"/>
    <w:rsid w:val="00335613"/>
    <w:rsid w:val="00335772"/>
    <w:rsid w:val="003407B9"/>
    <w:rsid w:val="00346600"/>
    <w:rsid w:val="003605B5"/>
    <w:rsid w:val="0036151E"/>
    <w:rsid w:val="00370DB9"/>
    <w:rsid w:val="003808CA"/>
    <w:rsid w:val="003B2CF7"/>
    <w:rsid w:val="003B358C"/>
    <w:rsid w:val="003B4858"/>
    <w:rsid w:val="003D0D45"/>
    <w:rsid w:val="003E1305"/>
    <w:rsid w:val="003E1DA2"/>
    <w:rsid w:val="003E79A7"/>
    <w:rsid w:val="003F23B0"/>
    <w:rsid w:val="003F6CA5"/>
    <w:rsid w:val="00424AB4"/>
    <w:rsid w:val="00427F24"/>
    <w:rsid w:val="00436FA5"/>
    <w:rsid w:val="0043791B"/>
    <w:rsid w:val="00442735"/>
    <w:rsid w:val="0044366A"/>
    <w:rsid w:val="00470729"/>
    <w:rsid w:val="00482385"/>
    <w:rsid w:val="004860D9"/>
    <w:rsid w:val="004A7315"/>
    <w:rsid w:val="004B3BAF"/>
    <w:rsid w:val="004C3152"/>
    <w:rsid w:val="004C33D6"/>
    <w:rsid w:val="004C6303"/>
    <w:rsid w:val="004D71EC"/>
    <w:rsid w:val="004E380A"/>
    <w:rsid w:val="005024A1"/>
    <w:rsid w:val="00510DB6"/>
    <w:rsid w:val="005205E6"/>
    <w:rsid w:val="005472FC"/>
    <w:rsid w:val="00551B88"/>
    <w:rsid w:val="00565277"/>
    <w:rsid w:val="00571B99"/>
    <w:rsid w:val="005816C0"/>
    <w:rsid w:val="00582078"/>
    <w:rsid w:val="00582A2F"/>
    <w:rsid w:val="00585EFE"/>
    <w:rsid w:val="005875CF"/>
    <w:rsid w:val="005A3A9F"/>
    <w:rsid w:val="005A70C7"/>
    <w:rsid w:val="005B3D08"/>
    <w:rsid w:val="005C2453"/>
    <w:rsid w:val="005C48A9"/>
    <w:rsid w:val="005D36D8"/>
    <w:rsid w:val="005E4FCA"/>
    <w:rsid w:val="00622654"/>
    <w:rsid w:val="00633DC0"/>
    <w:rsid w:val="00654855"/>
    <w:rsid w:val="00673635"/>
    <w:rsid w:val="00675359"/>
    <w:rsid w:val="00676E1E"/>
    <w:rsid w:val="00680170"/>
    <w:rsid w:val="00685E57"/>
    <w:rsid w:val="0069775A"/>
    <w:rsid w:val="006A0BA7"/>
    <w:rsid w:val="006A24C7"/>
    <w:rsid w:val="006C2545"/>
    <w:rsid w:val="006C285E"/>
    <w:rsid w:val="006C557F"/>
    <w:rsid w:val="006D2918"/>
    <w:rsid w:val="006F0ED4"/>
    <w:rsid w:val="006F3BF3"/>
    <w:rsid w:val="00716A2B"/>
    <w:rsid w:val="007234D6"/>
    <w:rsid w:val="00725C78"/>
    <w:rsid w:val="007260AC"/>
    <w:rsid w:val="00730326"/>
    <w:rsid w:val="00736786"/>
    <w:rsid w:val="00747A52"/>
    <w:rsid w:val="00756DCD"/>
    <w:rsid w:val="007715EB"/>
    <w:rsid w:val="007952CB"/>
    <w:rsid w:val="00796CB2"/>
    <w:rsid w:val="007A4374"/>
    <w:rsid w:val="007A4DFB"/>
    <w:rsid w:val="007B1EA2"/>
    <w:rsid w:val="007B510F"/>
    <w:rsid w:val="007B782D"/>
    <w:rsid w:val="007B7EB3"/>
    <w:rsid w:val="007C390C"/>
    <w:rsid w:val="007E3415"/>
    <w:rsid w:val="0081241F"/>
    <w:rsid w:val="0083767F"/>
    <w:rsid w:val="0084193B"/>
    <w:rsid w:val="00853D0D"/>
    <w:rsid w:val="00864F55"/>
    <w:rsid w:val="00873344"/>
    <w:rsid w:val="008754A2"/>
    <w:rsid w:val="00893BC5"/>
    <w:rsid w:val="008B31CA"/>
    <w:rsid w:val="008B3872"/>
    <w:rsid w:val="008C20E6"/>
    <w:rsid w:val="008D78DF"/>
    <w:rsid w:val="008E60E4"/>
    <w:rsid w:val="008E68B3"/>
    <w:rsid w:val="00910BC6"/>
    <w:rsid w:val="00911FF0"/>
    <w:rsid w:val="00926BA9"/>
    <w:rsid w:val="00945D92"/>
    <w:rsid w:val="0098331C"/>
    <w:rsid w:val="009A5F31"/>
    <w:rsid w:val="009B31EA"/>
    <w:rsid w:val="009C3CB6"/>
    <w:rsid w:val="009E5FB1"/>
    <w:rsid w:val="009E7233"/>
    <w:rsid w:val="00A10EC9"/>
    <w:rsid w:val="00A215CC"/>
    <w:rsid w:val="00A7109E"/>
    <w:rsid w:val="00A8183E"/>
    <w:rsid w:val="00A97EAB"/>
    <w:rsid w:val="00AA336D"/>
    <w:rsid w:val="00AA65BC"/>
    <w:rsid w:val="00AB01B2"/>
    <w:rsid w:val="00AC470A"/>
    <w:rsid w:val="00AD367E"/>
    <w:rsid w:val="00AD6E29"/>
    <w:rsid w:val="00AE0904"/>
    <w:rsid w:val="00AE5DA2"/>
    <w:rsid w:val="00AF172D"/>
    <w:rsid w:val="00B25D68"/>
    <w:rsid w:val="00B35B7D"/>
    <w:rsid w:val="00B4396F"/>
    <w:rsid w:val="00B523B7"/>
    <w:rsid w:val="00B66556"/>
    <w:rsid w:val="00B6769D"/>
    <w:rsid w:val="00B80080"/>
    <w:rsid w:val="00B8797A"/>
    <w:rsid w:val="00B93FA0"/>
    <w:rsid w:val="00B95C49"/>
    <w:rsid w:val="00BA7912"/>
    <w:rsid w:val="00BC484D"/>
    <w:rsid w:val="00BD1F87"/>
    <w:rsid w:val="00BF514A"/>
    <w:rsid w:val="00BF5CC3"/>
    <w:rsid w:val="00C04054"/>
    <w:rsid w:val="00C05388"/>
    <w:rsid w:val="00C10746"/>
    <w:rsid w:val="00C108DD"/>
    <w:rsid w:val="00C242B8"/>
    <w:rsid w:val="00C26BC4"/>
    <w:rsid w:val="00C33B35"/>
    <w:rsid w:val="00C371CE"/>
    <w:rsid w:val="00C413DB"/>
    <w:rsid w:val="00C46B06"/>
    <w:rsid w:val="00C47D56"/>
    <w:rsid w:val="00C541CE"/>
    <w:rsid w:val="00C568DC"/>
    <w:rsid w:val="00CA006B"/>
    <w:rsid w:val="00CA5318"/>
    <w:rsid w:val="00CB6D42"/>
    <w:rsid w:val="00CC4D1A"/>
    <w:rsid w:val="00CD0C42"/>
    <w:rsid w:val="00CE05FC"/>
    <w:rsid w:val="00CE31BE"/>
    <w:rsid w:val="00CE398E"/>
    <w:rsid w:val="00CE7319"/>
    <w:rsid w:val="00CF7E93"/>
    <w:rsid w:val="00D015DB"/>
    <w:rsid w:val="00D105E0"/>
    <w:rsid w:val="00D40BC9"/>
    <w:rsid w:val="00D425BA"/>
    <w:rsid w:val="00D444BA"/>
    <w:rsid w:val="00D44F27"/>
    <w:rsid w:val="00D61D42"/>
    <w:rsid w:val="00D656F6"/>
    <w:rsid w:val="00D71790"/>
    <w:rsid w:val="00D726F8"/>
    <w:rsid w:val="00D76D83"/>
    <w:rsid w:val="00D87CF2"/>
    <w:rsid w:val="00D967C9"/>
    <w:rsid w:val="00DA2CDD"/>
    <w:rsid w:val="00DB0CD9"/>
    <w:rsid w:val="00DC564D"/>
    <w:rsid w:val="00DF57C8"/>
    <w:rsid w:val="00DF5E3D"/>
    <w:rsid w:val="00DF73AB"/>
    <w:rsid w:val="00E163A9"/>
    <w:rsid w:val="00E42462"/>
    <w:rsid w:val="00E523AC"/>
    <w:rsid w:val="00E97EBD"/>
    <w:rsid w:val="00EA0052"/>
    <w:rsid w:val="00EC518C"/>
    <w:rsid w:val="00EE1C8F"/>
    <w:rsid w:val="00EF7439"/>
    <w:rsid w:val="00F07119"/>
    <w:rsid w:val="00F337F0"/>
    <w:rsid w:val="00F339F4"/>
    <w:rsid w:val="00F44AB5"/>
    <w:rsid w:val="00F507B8"/>
    <w:rsid w:val="00F624B6"/>
    <w:rsid w:val="00F66A97"/>
    <w:rsid w:val="00F70C22"/>
    <w:rsid w:val="00F7591A"/>
    <w:rsid w:val="00FC595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ABE58"/>
  <w15:docId w15:val="{C1B0551B-8574-4BF7-8BF7-5CBD8C8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C33B35"/>
    <w:pPr>
      <w:widowControl/>
      <w:ind w:left="720"/>
      <w:contextualSpacing/>
    </w:pPr>
    <w:rPr>
      <w:rFonts w:ascii="標楷體" w:hAnsi="標楷體"/>
      <w:kern w:val="0"/>
      <w:sz w:val="20"/>
      <w:szCs w:val="20"/>
      <w:lang w:bidi="en-US"/>
    </w:rPr>
  </w:style>
  <w:style w:type="table" w:styleId="af2">
    <w:name w:val="Table Grid"/>
    <w:basedOn w:val="a1"/>
    <w:uiPriority w:val="59"/>
    <w:locked/>
    <w:rsid w:val="00C33B35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45D92"/>
    <w:rPr>
      <w:i/>
      <w:iCs/>
    </w:rPr>
  </w:style>
  <w:style w:type="character" w:customStyle="1" w:styleId="apple-converted-space">
    <w:name w:val="apple-converted-space"/>
    <w:basedOn w:val="a0"/>
    <w:rsid w:val="005C48A9"/>
  </w:style>
  <w:style w:type="character" w:styleId="af4">
    <w:name w:val="Strong"/>
    <w:basedOn w:val="a0"/>
    <w:uiPriority w:val="22"/>
    <w:qFormat/>
    <w:locked/>
    <w:rsid w:val="00756DCD"/>
    <w:rPr>
      <w:b/>
      <w:bCs/>
    </w:rPr>
  </w:style>
  <w:style w:type="character" w:styleId="af5">
    <w:name w:val="Placeholder Text"/>
    <w:basedOn w:val="a0"/>
    <w:uiPriority w:val="99"/>
    <w:semiHidden/>
    <w:rsid w:val="00346600"/>
    <w:rPr>
      <w:color w:val="808080"/>
    </w:rPr>
  </w:style>
  <w:style w:type="paragraph" w:customStyle="1" w:styleId="12">
    <w:name w:val="清單段落1"/>
    <w:basedOn w:val="a"/>
    <w:uiPriority w:val="34"/>
    <w:qFormat/>
    <w:rsid w:val="002A7FA6"/>
    <w:pPr>
      <w:widowControl/>
      <w:ind w:left="720"/>
      <w:contextualSpacing/>
      <w:jc w:val="center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zhang@moldex3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dex3d.com/ch/products/edesig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DC8ED-1A39-467D-B8F3-86DB0208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873</Characters>
  <Application>Microsoft Office Word</Application>
  <DocSecurity>0</DocSecurity>
  <Lines>7</Lines>
  <Paragraphs>2</Paragraphs>
  <ScaleCrop>false</ScaleCrop>
  <Company>NTHU,Taiwan,R.O.C.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Eric Wang</cp:lastModifiedBy>
  <cp:revision>19</cp:revision>
  <cp:lastPrinted>2011-11-24T09:04:00Z</cp:lastPrinted>
  <dcterms:created xsi:type="dcterms:W3CDTF">2019-11-13T08:09:00Z</dcterms:created>
  <dcterms:modified xsi:type="dcterms:W3CDTF">2021-09-24T08:17:00Z</dcterms:modified>
</cp:coreProperties>
</file>